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F9" w:rsidRDefault="002B10F9" w:rsidP="002B10F9">
      <w:pPr>
        <w:ind w:right="20" w:firstLine="709"/>
        <w:rPr>
          <w:b/>
          <w:sz w:val="32"/>
          <w:szCs w:val="32"/>
        </w:rPr>
      </w:pPr>
      <w:r w:rsidRPr="006B5FA5">
        <w:rPr>
          <w:b/>
          <w:sz w:val="32"/>
          <w:szCs w:val="32"/>
        </w:rPr>
        <w:t>Имя числительное</w:t>
      </w:r>
    </w:p>
    <w:p w:rsidR="002B10F9" w:rsidRPr="006B5FA5" w:rsidRDefault="002B10F9" w:rsidP="002B10F9">
      <w:pPr>
        <w:ind w:right="20" w:firstLine="709"/>
        <w:rPr>
          <w:sz w:val="28"/>
          <w:szCs w:val="28"/>
        </w:rPr>
      </w:pP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bookmarkStart w:id="0" w:name="_GoBack"/>
      <w:bookmarkEnd w:id="0"/>
      <w:r w:rsidRPr="006B5FA5">
        <w:rPr>
          <w:rStyle w:val="1pt"/>
          <w:sz w:val="28"/>
          <w:szCs w:val="28"/>
        </w:rPr>
        <w:t>Количественные</w:t>
      </w:r>
      <w:r w:rsidRPr="006B5FA5">
        <w:rPr>
          <w:sz w:val="28"/>
          <w:szCs w:val="28"/>
        </w:rPr>
        <w:t xml:space="preserve"> числительные обозначают определенное число и отвечают на вопрос: </w:t>
      </w:r>
      <w:r w:rsidRPr="006B5FA5">
        <w:rPr>
          <w:sz w:val="28"/>
          <w:szCs w:val="28"/>
          <w:lang w:val="de-DE"/>
        </w:rPr>
        <w:t>wieviel</w:t>
      </w:r>
      <w:r w:rsidRPr="006B5FA5">
        <w:rPr>
          <w:sz w:val="28"/>
          <w:szCs w:val="28"/>
        </w:rPr>
        <w:t xml:space="preserve">? </w:t>
      </w:r>
      <w:r w:rsidRPr="002B10F9">
        <w:rPr>
          <w:sz w:val="28"/>
          <w:szCs w:val="28"/>
        </w:rPr>
        <w:t>„</w:t>
      </w:r>
      <w:r w:rsidRPr="006B5FA5">
        <w:rPr>
          <w:sz w:val="28"/>
          <w:szCs w:val="28"/>
        </w:rPr>
        <w:t xml:space="preserve">сколько?” Они делятся на </w:t>
      </w: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rStyle w:val="1pt"/>
          <w:sz w:val="28"/>
          <w:szCs w:val="28"/>
        </w:rPr>
        <w:t>простые</w:t>
      </w:r>
      <w:r w:rsidRPr="002B10F9">
        <w:rPr>
          <w:rStyle w:val="1pt"/>
          <w:sz w:val="28"/>
          <w:szCs w:val="28"/>
        </w:rPr>
        <w:t>: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от</w:t>
      </w:r>
      <w:r w:rsidRPr="002B10F9">
        <w:rPr>
          <w:sz w:val="28"/>
          <w:szCs w:val="28"/>
        </w:rPr>
        <w:t xml:space="preserve"> 1 </w:t>
      </w:r>
      <w:r w:rsidRPr="006B5FA5">
        <w:rPr>
          <w:sz w:val="28"/>
          <w:szCs w:val="28"/>
        </w:rPr>
        <w:t>до</w:t>
      </w:r>
      <w:r w:rsidRPr="002B10F9">
        <w:rPr>
          <w:sz w:val="28"/>
          <w:szCs w:val="28"/>
        </w:rPr>
        <w:t xml:space="preserve"> 12, </w:t>
      </w:r>
      <w:r w:rsidRPr="006B5FA5">
        <w:rPr>
          <w:sz w:val="28"/>
          <w:szCs w:val="28"/>
        </w:rPr>
        <w:t>а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также</w:t>
      </w:r>
      <w:r w:rsidRPr="002B10F9">
        <w:rPr>
          <w:sz w:val="28"/>
          <w:szCs w:val="28"/>
        </w:rPr>
        <w:t xml:space="preserve"> 100, 1000 </w:t>
      </w:r>
      <w:r w:rsidRPr="002B10F9">
        <w:rPr>
          <w:rStyle w:val="a3"/>
          <w:sz w:val="28"/>
          <w:szCs w:val="28"/>
          <w:lang w:val="ru-RU"/>
        </w:rPr>
        <w:t>(</w:t>
      </w:r>
      <w:r w:rsidRPr="006B5FA5">
        <w:rPr>
          <w:rStyle w:val="a3"/>
          <w:sz w:val="28"/>
          <w:szCs w:val="28"/>
        </w:rPr>
        <w:t>eins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zwei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drei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vier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f</w:t>
      </w:r>
      <w:r w:rsidRPr="002B10F9">
        <w:rPr>
          <w:rStyle w:val="a3"/>
          <w:sz w:val="28"/>
          <w:szCs w:val="28"/>
          <w:lang w:val="ru-RU"/>
        </w:rPr>
        <w:t>ü</w:t>
      </w:r>
      <w:proofErr w:type="spellStart"/>
      <w:r w:rsidRPr="006B5FA5">
        <w:rPr>
          <w:rStyle w:val="a3"/>
          <w:sz w:val="28"/>
          <w:szCs w:val="28"/>
        </w:rPr>
        <w:t>nf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sechs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sieben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acht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neun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elf</w:t>
      </w:r>
      <w:r w:rsidRPr="002B10F9">
        <w:rPr>
          <w:rStyle w:val="a3"/>
          <w:sz w:val="28"/>
          <w:szCs w:val="28"/>
          <w:lang w:val="ru-RU"/>
        </w:rPr>
        <w:t xml:space="preserve">, </w:t>
      </w:r>
      <w:proofErr w:type="spellStart"/>
      <w:r w:rsidRPr="006B5FA5">
        <w:rPr>
          <w:rStyle w:val="a3"/>
          <w:sz w:val="28"/>
          <w:szCs w:val="28"/>
        </w:rPr>
        <w:t>zw</w:t>
      </w:r>
      <w:proofErr w:type="spellEnd"/>
      <w:r w:rsidRPr="002B10F9">
        <w:rPr>
          <w:rStyle w:val="a3"/>
          <w:sz w:val="28"/>
          <w:szCs w:val="28"/>
          <w:lang w:val="ru-RU"/>
        </w:rPr>
        <w:t>ö</w:t>
      </w:r>
      <w:proofErr w:type="spellStart"/>
      <w:r w:rsidRPr="006B5FA5">
        <w:rPr>
          <w:rStyle w:val="a3"/>
          <w:sz w:val="28"/>
          <w:szCs w:val="28"/>
        </w:rPr>
        <w:t>lf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hundert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tausend</w:t>
      </w:r>
      <w:r w:rsidRPr="002B10F9">
        <w:rPr>
          <w:rStyle w:val="a3"/>
          <w:sz w:val="28"/>
          <w:szCs w:val="28"/>
          <w:lang w:val="ru-RU"/>
        </w:rPr>
        <w:t>);</w:t>
      </w:r>
      <w:r w:rsidRPr="002B10F9">
        <w:rPr>
          <w:sz w:val="28"/>
          <w:szCs w:val="28"/>
        </w:rPr>
        <w:t xml:space="preserve"> </w:t>
      </w: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rStyle w:val="1pt"/>
          <w:sz w:val="28"/>
          <w:szCs w:val="28"/>
        </w:rPr>
        <w:t>сложные</w:t>
      </w:r>
      <w:r w:rsidRPr="002B10F9">
        <w:rPr>
          <w:rStyle w:val="1pt"/>
          <w:sz w:val="28"/>
          <w:szCs w:val="28"/>
        </w:rPr>
        <w:t>,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образованные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из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единиц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числа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zehn</w:t>
      </w:r>
      <w:r w:rsidRPr="002B10F9">
        <w:rPr>
          <w:sz w:val="28"/>
          <w:szCs w:val="28"/>
        </w:rPr>
        <w:t xml:space="preserve"> </w:t>
      </w:r>
      <w:r w:rsidRPr="002B10F9">
        <w:rPr>
          <w:rStyle w:val="a3"/>
          <w:sz w:val="28"/>
          <w:szCs w:val="28"/>
          <w:lang w:val="ru-RU"/>
        </w:rPr>
        <w:t>(</w:t>
      </w:r>
      <w:r w:rsidRPr="006B5FA5">
        <w:rPr>
          <w:rStyle w:val="a3"/>
          <w:sz w:val="28"/>
          <w:szCs w:val="28"/>
        </w:rPr>
        <w:t>dreizehn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vierzehn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f</w:t>
      </w:r>
      <w:r w:rsidRPr="002B10F9">
        <w:rPr>
          <w:rStyle w:val="a3"/>
          <w:sz w:val="28"/>
          <w:szCs w:val="28"/>
          <w:lang w:val="ru-RU"/>
        </w:rPr>
        <w:t>ü</w:t>
      </w:r>
      <w:proofErr w:type="spellStart"/>
      <w:r w:rsidRPr="006B5FA5">
        <w:rPr>
          <w:rStyle w:val="a3"/>
          <w:sz w:val="28"/>
          <w:szCs w:val="28"/>
        </w:rPr>
        <w:t>nfzehn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sechzehn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siebzehn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achtzehn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neunzehn</w:t>
      </w:r>
      <w:r w:rsidRPr="002B10F9">
        <w:rPr>
          <w:rStyle w:val="a3"/>
          <w:sz w:val="28"/>
          <w:szCs w:val="28"/>
          <w:lang w:val="ru-RU"/>
        </w:rPr>
        <w:t>),</w:t>
      </w:r>
      <w:r w:rsidRPr="002B10F9">
        <w:rPr>
          <w:sz w:val="28"/>
          <w:szCs w:val="28"/>
        </w:rPr>
        <w:t xml:space="preserve"> </w:t>
      </w: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rStyle w:val="1pt"/>
          <w:sz w:val="28"/>
          <w:szCs w:val="28"/>
        </w:rPr>
        <w:t>производные</w:t>
      </w:r>
      <w:r w:rsidRPr="002B10F9">
        <w:rPr>
          <w:rStyle w:val="1pt"/>
          <w:sz w:val="28"/>
          <w:szCs w:val="28"/>
        </w:rPr>
        <w:t>,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образованные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от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простых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при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помощи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суффикса</w:t>
      </w:r>
      <w:r w:rsidRPr="002B10F9">
        <w:rPr>
          <w:sz w:val="28"/>
          <w:szCs w:val="28"/>
        </w:rPr>
        <w:t xml:space="preserve"> -</w:t>
      </w:r>
      <w:r w:rsidRPr="006B5FA5">
        <w:rPr>
          <w:sz w:val="28"/>
          <w:szCs w:val="28"/>
          <w:lang w:val="de-DE"/>
        </w:rPr>
        <w:t>zig</w:t>
      </w:r>
      <w:r w:rsidRPr="002B10F9">
        <w:rPr>
          <w:sz w:val="28"/>
          <w:szCs w:val="28"/>
        </w:rPr>
        <w:t xml:space="preserve"> (</w:t>
      </w:r>
      <w:r w:rsidRPr="006B5FA5">
        <w:rPr>
          <w:sz w:val="28"/>
          <w:szCs w:val="28"/>
        </w:rPr>
        <w:t>это</w:t>
      </w:r>
      <w:r w:rsidRPr="002B10F9">
        <w:rPr>
          <w:sz w:val="28"/>
          <w:szCs w:val="28"/>
        </w:rPr>
        <w:t xml:space="preserve"> — </w:t>
      </w:r>
      <w:r w:rsidRPr="006B5FA5">
        <w:rPr>
          <w:sz w:val="28"/>
          <w:szCs w:val="28"/>
        </w:rPr>
        <w:t>десятки</w:t>
      </w:r>
      <w:r w:rsidRPr="002B10F9">
        <w:rPr>
          <w:sz w:val="28"/>
          <w:szCs w:val="28"/>
        </w:rPr>
        <w:t xml:space="preserve">: </w:t>
      </w:r>
      <w:r w:rsidRPr="006B5FA5">
        <w:rPr>
          <w:rStyle w:val="a3"/>
          <w:sz w:val="28"/>
          <w:szCs w:val="28"/>
        </w:rPr>
        <w:t>zwanzig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drei</w:t>
      </w:r>
      <w:r w:rsidRPr="002B10F9">
        <w:rPr>
          <w:rStyle w:val="a3"/>
          <w:sz w:val="28"/>
          <w:szCs w:val="28"/>
          <w:lang w:val="ru-RU"/>
        </w:rPr>
        <w:t>ß</w:t>
      </w:r>
      <w:proofErr w:type="spellStart"/>
      <w:r w:rsidRPr="006B5FA5">
        <w:rPr>
          <w:rStyle w:val="a3"/>
          <w:sz w:val="28"/>
          <w:szCs w:val="28"/>
        </w:rPr>
        <w:t>ig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vierzig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f</w:t>
      </w:r>
      <w:r w:rsidRPr="002B10F9">
        <w:rPr>
          <w:rStyle w:val="a3"/>
          <w:sz w:val="28"/>
          <w:szCs w:val="28"/>
          <w:lang w:val="ru-RU"/>
        </w:rPr>
        <w:t>ü</w:t>
      </w:r>
      <w:proofErr w:type="spellStart"/>
      <w:r w:rsidRPr="006B5FA5">
        <w:rPr>
          <w:rStyle w:val="a3"/>
          <w:sz w:val="28"/>
          <w:szCs w:val="28"/>
        </w:rPr>
        <w:t>nfzig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sechzig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achtzig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neunzig</w:t>
      </w:r>
      <w:r w:rsidRPr="002B10F9">
        <w:rPr>
          <w:rStyle w:val="a3"/>
          <w:sz w:val="28"/>
          <w:szCs w:val="28"/>
          <w:lang w:val="ru-RU"/>
        </w:rPr>
        <w:t>).</w:t>
      </w:r>
    </w:p>
    <w:p w:rsidR="002B10F9" w:rsidRPr="006B5FA5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sz w:val="28"/>
          <w:szCs w:val="28"/>
        </w:rPr>
        <w:t xml:space="preserve">В числительных после 20 сначала называются единицы, затем </w:t>
      </w:r>
      <w:r w:rsidRPr="00200323">
        <w:rPr>
          <w:b/>
          <w:sz w:val="28"/>
          <w:szCs w:val="28"/>
          <w:lang w:val="de-DE"/>
        </w:rPr>
        <w:t>und</w:t>
      </w:r>
      <w:r w:rsidRPr="006B5FA5">
        <w:rPr>
          <w:sz w:val="28"/>
          <w:szCs w:val="28"/>
        </w:rPr>
        <w:t xml:space="preserve"> и десятки. Все числительное пишется слитно: 21 (</w:t>
      </w:r>
      <w:r w:rsidRPr="006B5FA5">
        <w:rPr>
          <w:sz w:val="28"/>
          <w:szCs w:val="28"/>
          <w:lang w:val="de-DE"/>
        </w:rPr>
        <w:t>einundzwanzig</w:t>
      </w:r>
      <w:r w:rsidRPr="006B5FA5">
        <w:rPr>
          <w:sz w:val="28"/>
          <w:szCs w:val="28"/>
        </w:rPr>
        <w:t>), 32 (</w:t>
      </w:r>
      <w:proofErr w:type="spellStart"/>
      <w:r w:rsidRPr="006B5FA5">
        <w:rPr>
          <w:sz w:val="28"/>
          <w:szCs w:val="28"/>
          <w:lang w:val="de-DE"/>
        </w:rPr>
        <w:t>zweiunddrei</w:t>
      </w:r>
      <w:proofErr w:type="spellEnd"/>
      <w:r w:rsidRPr="006B5FA5">
        <w:rPr>
          <w:sz w:val="28"/>
          <w:szCs w:val="28"/>
        </w:rPr>
        <w:t>ß</w:t>
      </w:r>
      <w:proofErr w:type="spellStart"/>
      <w:r w:rsidRPr="006B5FA5">
        <w:rPr>
          <w:sz w:val="28"/>
          <w:szCs w:val="28"/>
          <w:lang w:val="de-DE"/>
        </w:rPr>
        <w:t>ig</w:t>
      </w:r>
      <w:proofErr w:type="spellEnd"/>
      <w:r w:rsidRPr="006B5FA5">
        <w:rPr>
          <w:sz w:val="28"/>
          <w:szCs w:val="28"/>
        </w:rPr>
        <w:t>), 453 (</w:t>
      </w:r>
      <w:proofErr w:type="spellStart"/>
      <w:r w:rsidRPr="006B5FA5">
        <w:rPr>
          <w:sz w:val="28"/>
          <w:szCs w:val="28"/>
          <w:lang w:val="de-DE"/>
        </w:rPr>
        <w:t>vierhundertdreiundf</w:t>
      </w:r>
      <w:proofErr w:type="spellEnd"/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nfzig</w:t>
      </w:r>
      <w:proofErr w:type="spellEnd"/>
      <w:r w:rsidRPr="006B5FA5">
        <w:rPr>
          <w:sz w:val="28"/>
          <w:szCs w:val="28"/>
        </w:rPr>
        <w:t>), 2875 (</w:t>
      </w:r>
      <w:proofErr w:type="spellStart"/>
      <w:r w:rsidRPr="006B5FA5">
        <w:rPr>
          <w:sz w:val="28"/>
          <w:szCs w:val="28"/>
          <w:lang w:val="de-DE"/>
        </w:rPr>
        <w:t>zweitausendachthundertf</w:t>
      </w:r>
      <w:proofErr w:type="spellEnd"/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nfundsiebzig</w:t>
      </w:r>
      <w:proofErr w:type="spellEnd"/>
      <w:r w:rsidRPr="006B5FA5">
        <w:rPr>
          <w:sz w:val="28"/>
          <w:szCs w:val="28"/>
        </w:rPr>
        <w:t xml:space="preserve">). Числительные </w:t>
      </w:r>
      <w:r w:rsidRPr="006B5FA5">
        <w:rPr>
          <w:sz w:val="28"/>
          <w:szCs w:val="28"/>
          <w:lang w:val="de-DE"/>
        </w:rPr>
        <w:t>hundert</w:t>
      </w:r>
      <w:r w:rsidRPr="006B5FA5">
        <w:rPr>
          <w:sz w:val="28"/>
          <w:szCs w:val="28"/>
        </w:rPr>
        <w:t xml:space="preserve"> и </w:t>
      </w:r>
      <w:r w:rsidRPr="006B5FA5">
        <w:rPr>
          <w:sz w:val="28"/>
          <w:szCs w:val="28"/>
          <w:lang w:val="de-DE"/>
        </w:rPr>
        <w:t>tausend</w:t>
      </w:r>
      <w:r w:rsidRPr="006B5FA5">
        <w:rPr>
          <w:sz w:val="28"/>
          <w:szCs w:val="28"/>
        </w:rPr>
        <w:t xml:space="preserve"> могут употребляться как существительные среднего рода: </w:t>
      </w:r>
      <w:r w:rsidRPr="006B5FA5">
        <w:rPr>
          <w:rStyle w:val="a3"/>
          <w:sz w:val="28"/>
          <w:szCs w:val="28"/>
        </w:rPr>
        <w:t>das</w:t>
      </w:r>
      <w:r w:rsidRPr="002B10F9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Hundert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B10F9">
        <w:rPr>
          <w:rStyle w:val="a3"/>
          <w:sz w:val="28"/>
          <w:szCs w:val="28"/>
          <w:lang w:val="ru-RU"/>
        </w:rPr>
        <w:t xml:space="preserve"> Таи</w:t>
      </w:r>
      <w:r w:rsidRPr="006B5FA5">
        <w:rPr>
          <w:rStyle w:val="a3"/>
          <w:sz w:val="28"/>
          <w:szCs w:val="28"/>
        </w:rPr>
        <w:t>send</w:t>
      </w:r>
      <w:r w:rsidRPr="002B10F9">
        <w:rPr>
          <w:rStyle w:val="a3"/>
          <w:sz w:val="28"/>
          <w:szCs w:val="28"/>
          <w:lang w:val="ru-RU"/>
        </w:rPr>
        <w:t>.</w:t>
      </w:r>
      <w:r w:rsidRPr="006B5FA5">
        <w:rPr>
          <w:sz w:val="28"/>
          <w:szCs w:val="28"/>
        </w:rPr>
        <w:t xml:space="preserve"> </w:t>
      </w:r>
      <w:r w:rsidRPr="00200323">
        <w:rPr>
          <w:sz w:val="28"/>
          <w:szCs w:val="28"/>
        </w:rPr>
        <w:t>„</w:t>
      </w:r>
      <w:r w:rsidRPr="006B5FA5">
        <w:rPr>
          <w:sz w:val="28"/>
          <w:szCs w:val="28"/>
        </w:rPr>
        <w:t xml:space="preserve">Миллион” в немецком языке всегда существительное женского рода: </w:t>
      </w:r>
      <w:r w:rsidRPr="006B5FA5">
        <w:rPr>
          <w:sz w:val="28"/>
          <w:szCs w:val="28"/>
          <w:lang w:val="de-DE"/>
        </w:rPr>
        <w:t>die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Million</w:t>
      </w:r>
      <w:r w:rsidRPr="006B5FA5">
        <w:rPr>
          <w:sz w:val="28"/>
          <w:szCs w:val="28"/>
        </w:rPr>
        <w:t xml:space="preserve">; числительное 1 245 136 читается и пишется как </w:t>
      </w:r>
      <w:r w:rsidRPr="006B5FA5">
        <w:rPr>
          <w:sz w:val="28"/>
          <w:szCs w:val="28"/>
          <w:lang w:val="de-DE"/>
        </w:rPr>
        <w:t>eine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Million</w:t>
      </w:r>
      <w:r w:rsidRPr="006B5FA5">
        <w:rPr>
          <w:sz w:val="28"/>
          <w:szCs w:val="28"/>
        </w:rPr>
        <w:t xml:space="preserve"> </w:t>
      </w:r>
      <w:proofErr w:type="spellStart"/>
      <w:r w:rsidRPr="006B5FA5">
        <w:rPr>
          <w:sz w:val="28"/>
          <w:szCs w:val="28"/>
          <w:lang w:val="de-DE"/>
        </w:rPr>
        <w:t>zweihundertf</w:t>
      </w:r>
      <w:proofErr w:type="spellEnd"/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nfundvierzigtausendeinhundertsechsunddrei</w:t>
      </w:r>
      <w:proofErr w:type="spellEnd"/>
      <w:r w:rsidRPr="006B5FA5">
        <w:rPr>
          <w:sz w:val="28"/>
          <w:szCs w:val="28"/>
        </w:rPr>
        <w:t>ß</w:t>
      </w:r>
      <w:proofErr w:type="spellStart"/>
      <w:r w:rsidRPr="006B5FA5">
        <w:rPr>
          <w:sz w:val="28"/>
          <w:szCs w:val="28"/>
          <w:lang w:val="de-DE"/>
        </w:rPr>
        <w:t>ig</w:t>
      </w:r>
      <w:proofErr w:type="spellEnd"/>
      <w:r w:rsidRPr="006B5FA5">
        <w:rPr>
          <w:sz w:val="28"/>
          <w:szCs w:val="28"/>
        </w:rPr>
        <w:t>.</w:t>
      </w:r>
    </w:p>
    <w:p w:rsidR="002B10F9" w:rsidRPr="006B5FA5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sz w:val="28"/>
          <w:szCs w:val="28"/>
        </w:rPr>
        <w:t>Для обозначения года в немецком языке используются количественные числи</w:t>
      </w:r>
      <w:r w:rsidRPr="006B5FA5">
        <w:rPr>
          <w:sz w:val="28"/>
          <w:szCs w:val="28"/>
        </w:rPr>
        <w:softHyphen/>
        <w:t xml:space="preserve">тельные, причем называются не тысячи, как в русском, а сотни и десятки, т.е. </w:t>
      </w:r>
      <w:r w:rsidRPr="006B5FA5">
        <w:rPr>
          <w:sz w:val="28"/>
          <w:szCs w:val="28"/>
          <w:lang w:val="de-DE"/>
        </w:rPr>
        <w:t>das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Jahr</w:t>
      </w:r>
      <w:r w:rsidRPr="006B5FA5">
        <w:rPr>
          <w:sz w:val="28"/>
          <w:szCs w:val="28"/>
        </w:rPr>
        <w:t xml:space="preserve"> 1917 (</w:t>
      </w:r>
      <w:r w:rsidRPr="006B5FA5">
        <w:rPr>
          <w:sz w:val="28"/>
          <w:szCs w:val="28"/>
          <w:lang w:val="de-DE"/>
        </w:rPr>
        <w:t>neunzehnhundertsiebzehn</w:t>
      </w:r>
      <w:r w:rsidRPr="006B5FA5">
        <w:rPr>
          <w:sz w:val="28"/>
          <w:szCs w:val="28"/>
        </w:rPr>
        <w:t xml:space="preserve">), </w:t>
      </w:r>
      <w:r w:rsidRPr="006B5FA5">
        <w:rPr>
          <w:sz w:val="28"/>
          <w:szCs w:val="28"/>
          <w:lang w:val="de-DE"/>
        </w:rPr>
        <w:t>im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Jahre</w:t>
      </w:r>
      <w:r w:rsidRPr="006B5FA5">
        <w:rPr>
          <w:sz w:val="28"/>
          <w:szCs w:val="28"/>
        </w:rPr>
        <w:t xml:space="preserve"> 1981 (</w:t>
      </w:r>
      <w:r w:rsidRPr="006B5FA5">
        <w:rPr>
          <w:sz w:val="28"/>
          <w:szCs w:val="28"/>
          <w:lang w:val="de-DE"/>
        </w:rPr>
        <w:t>neunzehnhunderteinundachtzig</w:t>
      </w:r>
      <w:r w:rsidRPr="006B5FA5">
        <w:rPr>
          <w:sz w:val="28"/>
          <w:szCs w:val="28"/>
        </w:rPr>
        <w:t>).</w:t>
      </w:r>
    </w:p>
    <w:p w:rsidR="002B10F9" w:rsidRPr="006B5FA5" w:rsidRDefault="002B10F9" w:rsidP="002B10F9">
      <w:pPr>
        <w:ind w:right="60" w:firstLine="426"/>
        <w:rPr>
          <w:sz w:val="28"/>
          <w:szCs w:val="28"/>
        </w:rPr>
      </w:pPr>
      <w:r w:rsidRPr="006B5FA5">
        <w:rPr>
          <w:sz w:val="28"/>
          <w:szCs w:val="28"/>
        </w:rPr>
        <w:t xml:space="preserve">Выражения типа </w:t>
      </w:r>
      <w:r w:rsidRPr="00200323">
        <w:rPr>
          <w:b/>
          <w:sz w:val="28"/>
          <w:szCs w:val="28"/>
        </w:rPr>
        <w:t xml:space="preserve">10.15 </w:t>
      </w:r>
      <w:r w:rsidRPr="00200323">
        <w:rPr>
          <w:b/>
          <w:sz w:val="28"/>
          <w:szCs w:val="28"/>
          <w:lang w:val="de-DE"/>
        </w:rPr>
        <w:t>Uhr</w:t>
      </w:r>
      <w:r w:rsidRPr="006B5FA5">
        <w:rPr>
          <w:sz w:val="28"/>
          <w:szCs w:val="28"/>
        </w:rPr>
        <w:t xml:space="preserve"> читаются как </w:t>
      </w:r>
      <w:r w:rsidRPr="00200323">
        <w:rPr>
          <w:b/>
          <w:sz w:val="28"/>
          <w:szCs w:val="28"/>
          <w:lang w:val="de-DE"/>
        </w:rPr>
        <w:t>zehn</w:t>
      </w:r>
      <w:r w:rsidRPr="00200323">
        <w:rPr>
          <w:b/>
          <w:sz w:val="28"/>
          <w:szCs w:val="28"/>
        </w:rPr>
        <w:t xml:space="preserve"> </w:t>
      </w:r>
      <w:r w:rsidRPr="00200323">
        <w:rPr>
          <w:b/>
          <w:sz w:val="28"/>
          <w:szCs w:val="28"/>
          <w:lang w:val="de-DE"/>
        </w:rPr>
        <w:t>Uhr</w:t>
      </w:r>
      <w:r w:rsidRPr="00200323">
        <w:rPr>
          <w:b/>
          <w:sz w:val="28"/>
          <w:szCs w:val="28"/>
        </w:rPr>
        <w:t xml:space="preserve"> </w:t>
      </w:r>
      <w:r w:rsidRPr="00200323">
        <w:rPr>
          <w:b/>
          <w:sz w:val="28"/>
          <w:szCs w:val="28"/>
          <w:lang w:val="de-DE"/>
        </w:rPr>
        <w:t>f</w:t>
      </w:r>
      <w:r w:rsidRPr="00200323">
        <w:rPr>
          <w:b/>
          <w:sz w:val="28"/>
          <w:szCs w:val="28"/>
        </w:rPr>
        <w:t>ü</w:t>
      </w:r>
      <w:proofErr w:type="spellStart"/>
      <w:r w:rsidRPr="00200323">
        <w:rPr>
          <w:b/>
          <w:sz w:val="28"/>
          <w:szCs w:val="28"/>
          <w:lang w:val="de-DE"/>
        </w:rPr>
        <w:t>nfzehn</w:t>
      </w:r>
      <w:proofErr w:type="spellEnd"/>
      <w:r w:rsidRPr="006B5FA5">
        <w:rPr>
          <w:sz w:val="28"/>
          <w:szCs w:val="28"/>
        </w:rPr>
        <w:t xml:space="preserve">. Числительное </w:t>
      </w:r>
      <w:r w:rsidRPr="006B5FA5">
        <w:rPr>
          <w:sz w:val="28"/>
          <w:szCs w:val="28"/>
          <w:lang w:val="de-DE"/>
        </w:rPr>
        <w:t>ein</w:t>
      </w:r>
      <w:r w:rsidRPr="006B5FA5">
        <w:rPr>
          <w:sz w:val="28"/>
          <w:szCs w:val="28"/>
        </w:rPr>
        <w:t xml:space="preserve"> </w:t>
      </w:r>
      <w:r>
        <w:rPr>
          <w:sz w:val="28"/>
          <w:szCs w:val="28"/>
        </w:rPr>
        <w:t>в со</w:t>
      </w:r>
      <w:r w:rsidRPr="006B5FA5">
        <w:rPr>
          <w:sz w:val="28"/>
          <w:szCs w:val="28"/>
        </w:rPr>
        <w:t xml:space="preserve">четании с </w:t>
      </w:r>
      <w:r w:rsidRPr="006B5FA5">
        <w:rPr>
          <w:sz w:val="28"/>
          <w:szCs w:val="28"/>
          <w:lang w:val="de-DE"/>
        </w:rPr>
        <w:t>Uhr</w:t>
      </w:r>
      <w:r w:rsidRPr="006B5FA5">
        <w:rPr>
          <w:sz w:val="28"/>
          <w:szCs w:val="28"/>
        </w:rPr>
        <w:t xml:space="preserve"> в этом значении не изменяется: </w:t>
      </w:r>
      <w:r w:rsidRPr="006B5FA5">
        <w:rPr>
          <w:rStyle w:val="a3"/>
          <w:sz w:val="28"/>
          <w:szCs w:val="28"/>
        </w:rPr>
        <w:t>um</w:t>
      </w:r>
      <w:r w:rsidRPr="002B10F9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ein</w:t>
      </w:r>
      <w:r w:rsidRPr="002B10F9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Uhr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nach</w:t>
      </w:r>
      <w:r w:rsidRPr="002B10F9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ein</w:t>
      </w:r>
      <w:r w:rsidRPr="002B10F9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Uhr</w:t>
      </w:r>
      <w:r w:rsidRPr="002B10F9">
        <w:rPr>
          <w:rStyle w:val="a3"/>
          <w:sz w:val="28"/>
          <w:szCs w:val="28"/>
          <w:lang w:val="ru-RU"/>
        </w:rPr>
        <w:t>.</w:t>
      </w:r>
    </w:p>
    <w:p w:rsidR="002B10F9" w:rsidRPr="002B10F9" w:rsidRDefault="002B10F9" w:rsidP="002B10F9">
      <w:pPr>
        <w:ind w:firstLine="426"/>
        <w:rPr>
          <w:sz w:val="28"/>
          <w:szCs w:val="28"/>
        </w:rPr>
      </w:pPr>
      <w:r w:rsidRPr="006B5FA5">
        <w:rPr>
          <w:sz w:val="28"/>
          <w:szCs w:val="28"/>
        </w:rPr>
        <w:t>Десятичные дроби читаются следующим образом: 3,5 (</w:t>
      </w:r>
      <w:r w:rsidRPr="006B5FA5">
        <w:rPr>
          <w:sz w:val="28"/>
          <w:szCs w:val="28"/>
          <w:lang w:val="de-DE"/>
        </w:rPr>
        <w:t>drei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Komma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f</w:t>
      </w:r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nf</w:t>
      </w:r>
      <w:proofErr w:type="spellEnd"/>
      <w:r w:rsidRPr="006B5FA5">
        <w:rPr>
          <w:sz w:val="28"/>
          <w:szCs w:val="28"/>
        </w:rPr>
        <w:t>).</w:t>
      </w:r>
    </w:p>
    <w:p w:rsidR="002B10F9" w:rsidRPr="002B10F9" w:rsidRDefault="002B10F9" w:rsidP="002B10F9">
      <w:pPr>
        <w:ind w:firstLine="426"/>
        <w:rPr>
          <w:sz w:val="28"/>
          <w:szCs w:val="28"/>
        </w:rPr>
      </w:pP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sz w:val="28"/>
          <w:szCs w:val="28"/>
        </w:rPr>
        <w:t xml:space="preserve">§ 23. </w:t>
      </w:r>
      <w:r w:rsidRPr="006B5FA5">
        <w:rPr>
          <w:rStyle w:val="1pt"/>
          <w:sz w:val="28"/>
          <w:szCs w:val="28"/>
        </w:rPr>
        <w:t>Порядковые</w:t>
      </w:r>
      <w:r w:rsidRPr="006B5FA5">
        <w:rPr>
          <w:sz w:val="28"/>
          <w:szCs w:val="28"/>
        </w:rPr>
        <w:t xml:space="preserve"> числительные обозначают порядок по счету и отвечают на вопрос </w:t>
      </w:r>
      <w:r w:rsidRPr="006B5FA5">
        <w:rPr>
          <w:sz w:val="28"/>
          <w:szCs w:val="28"/>
          <w:lang w:val="de-DE"/>
        </w:rPr>
        <w:t>der</w:t>
      </w:r>
      <w:r w:rsidRPr="006B5FA5">
        <w:rPr>
          <w:sz w:val="28"/>
          <w:szCs w:val="28"/>
        </w:rPr>
        <w:t xml:space="preserve"> (</w:t>
      </w:r>
      <w:r w:rsidRPr="006B5FA5">
        <w:rPr>
          <w:sz w:val="28"/>
          <w:szCs w:val="28"/>
          <w:lang w:val="de-DE"/>
        </w:rPr>
        <w:t>die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das</w:t>
      </w:r>
      <w:r w:rsidRPr="006B5FA5">
        <w:rPr>
          <w:sz w:val="28"/>
          <w:szCs w:val="28"/>
        </w:rPr>
        <w:t xml:space="preserve">) </w:t>
      </w:r>
      <w:r w:rsidRPr="006B5FA5">
        <w:rPr>
          <w:sz w:val="28"/>
          <w:szCs w:val="28"/>
          <w:lang w:val="de-DE"/>
        </w:rPr>
        <w:t>wievielte</w:t>
      </w:r>
      <w:r w:rsidRPr="006B5FA5">
        <w:rPr>
          <w:sz w:val="28"/>
          <w:szCs w:val="28"/>
        </w:rPr>
        <w:t xml:space="preserve">? </w:t>
      </w:r>
      <w:r w:rsidRPr="002B10F9">
        <w:rPr>
          <w:sz w:val="28"/>
          <w:szCs w:val="28"/>
        </w:rPr>
        <w:t>„</w:t>
      </w:r>
      <w:r w:rsidRPr="006B5FA5">
        <w:rPr>
          <w:sz w:val="28"/>
          <w:szCs w:val="28"/>
        </w:rPr>
        <w:t xml:space="preserve">какой по счету?” </w:t>
      </w: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sz w:val="28"/>
          <w:szCs w:val="28"/>
        </w:rPr>
        <w:t>Они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образуются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от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количественных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числительных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при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помощи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суффикса</w:t>
      </w:r>
      <w:r w:rsidRPr="002B10F9">
        <w:rPr>
          <w:sz w:val="28"/>
          <w:szCs w:val="28"/>
        </w:rPr>
        <w:t xml:space="preserve"> -</w:t>
      </w:r>
      <w:r w:rsidRPr="00200323">
        <w:rPr>
          <w:b/>
          <w:sz w:val="28"/>
          <w:szCs w:val="28"/>
          <w:lang w:val="de-DE"/>
        </w:rPr>
        <w:t>t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до</w:t>
      </w:r>
      <w:r w:rsidRPr="002B10F9">
        <w:rPr>
          <w:sz w:val="28"/>
          <w:szCs w:val="28"/>
        </w:rPr>
        <w:t xml:space="preserve"> 19: </w:t>
      </w:r>
      <w:r w:rsidRPr="006B5FA5">
        <w:rPr>
          <w:rStyle w:val="a3"/>
          <w:sz w:val="28"/>
          <w:szCs w:val="28"/>
        </w:rPr>
        <w:t>der</w:t>
      </w:r>
      <w:r w:rsidRPr="002B10F9">
        <w:rPr>
          <w:rStyle w:val="a3"/>
          <w:sz w:val="28"/>
          <w:szCs w:val="28"/>
          <w:lang w:val="ru-RU"/>
        </w:rPr>
        <w:t xml:space="preserve"> (</w:t>
      </w:r>
      <w:r w:rsidRPr="006B5FA5">
        <w:rPr>
          <w:rStyle w:val="a3"/>
          <w:sz w:val="28"/>
          <w:szCs w:val="28"/>
        </w:rPr>
        <w:t>die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B10F9">
        <w:rPr>
          <w:rStyle w:val="a3"/>
          <w:sz w:val="28"/>
          <w:szCs w:val="28"/>
          <w:lang w:val="ru-RU"/>
        </w:rPr>
        <w:t xml:space="preserve">) </w:t>
      </w:r>
      <w:r w:rsidRPr="006B5FA5">
        <w:rPr>
          <w:rStyle w:val="a3"/>
          <w:sz w:val="28"/>
          <w:szCs w:val="28"/>
        </w:rPr>
        <w:t>zweite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der</w:t>
      </w:r>
      <w:r w:rsidRPr="002B10F9">
        <w:rPr>
          <w:rStyle w:val="a3"/>
          <w:sz w:val="28"/>
          <w:szCs w:val="28"/>
          <w:lang w:val="ru-RU"/>
        </w:rPr>
        <w:t xml:space="preserve"> (</w:t>
      </w:r>
      <w:r w:rsidRPr="006B5FA5">
        <w:rPr>
          <w:rStyle w:val="a3"/>
          <w:sz w:val="28"/>
          <w:szCs w:val="28"/>
        </w:rPr>
        <w:t>die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B10F9">
        <w:rPr>
          <w:rStyle w:val="a3"/>
          <w:sz w:val="28"/>
          <w:szCs w:val="28"/>
          <w:lang w:val="ru-RU"/>
        </w:rPr>
        <w:t xml:space="preserve">) </w:t>
      </w:r>
      <w:r w:rsidRPr="006B5FA5">
        <w:rPr>
          <w:rStyle w:val="a3"/>
          <w:sz w:val="28"/>
          <w:szCs w:val="28"/>
        </w:rPr>
        <w:t>f</w:t>
      </w:r>
      <w:r w:rsidRPr="002B10F9">
        <w:rPr>
          <w:rStyle w:val="a3"/>
          <w:sz w:val="28"/>
          <w:szCs w:val="28"/>
          <w:lang w:val="ru-RU"/>
        </w:rPr>
        <w:t>ü</w:t>
      </w:r>
      <w:proofErr w:type="spellStart"/>
      <w:r w:rsidRPr="006B5FA5">
        <w:rPr>
          <w:rStyle w:val="a3"/>
          <w:sz w:val="28"/>
          <w:szCs w:val="28"/>
        </w:rPr>
        <w:t>nfte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der</w:t>
      </w:r>
      <w:r w:rsidRPr="002B10F9">
        <w:rPr>
          <w:rStyle w:val="a3"/>
          <w:sz w:val="28"/>
          <w:szCs w:val="28"/>
          <w:lang w:val="ru-RU"/>
        </w:rPr>
        <w:t xml:space="preserve"> (</w:t>
      </w:r>
      <w:r w:rsidRPr="006B5FA5">
        <w:rPr>
          <w:rStyle w:val="a3"/>
          <w:sz w:val="28"/>
          <w:szCs w:val="28"/>
        </w:rPr>
        <w:t>die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B10F9">
        <w:rPr>
          <w:rStyle w:val="a3"/>
          <w:sz w:val="28"/>
          <w:szCs w:val="28"/>
          <w:lang w:val="ru-RU"/>
        </w:rPr>
        <w:t xml:space="preserve">) </w:t>
      </w:r>
      <w:r w:rsidRPr="006B5FA5">
        <w:rPr>
          <w:rStyle w:val="a3"/>
          <w:sz w:val="28"/>
          <w:szCs w:val="28"/>
        </w:rPr>
        <w:t>neunzehnte</w:t>
      </w:r>
      <w:r w:rsidRPr="002B10F9">
        <w:rPr>
          <w:rStyle w:val="a3"/>
          <w:sz w:val="28"/>
          <w:szCs w:val="28"/>
          <w:lang w:val="ru-RU"/>
        </w:rPr>
        <w:t>;</w:t>
      </w:r>
      <w:r w:rsidRPr="002B10F9">
        <w:rPr>
          <w:sz w:val="28"/>
          <w:szCs w:val="28"/>
        </w:rPr>
        <w:t xml:space="preserve"> </w:t>
      </w:r>
    </w:p>
    <w:p w:rsidR="002B10F9" w:rsidRPr="00200323" w:rsidRDefault="002B10F9" w:rsidP="002B10F9">
      <w:pPr>
        <w:ind w:right="60" w:firstLine="426"/>
        <w:jc w:val="both"/>
        <w:rPr>
          <w:sz w:val="28"/>
          <w:szCs w:val="28"/>
          <w:lang w:val="de-DE"/>
        </w:rPr>
      </w:pPr>
      <w:r w:rsidRPr="006B5FA5">
        <w:rPr>
          <w:sz w:val="28"/>
          <w:szCs w:val="28"/>
        </w:rPr>
        <w:t>при</w:t>
      </w:r>
      <w:r w:rsidRPr="00200323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помощи</w:t>
      </w:r>
      <w:r w:rsidRPr="00200323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суффикса</w:t>
      </w:r>
      <w:r w:rsidRPr="00200323">
        <w:rPr>
          <w:sz w:val="28"/>
          <w:szCs w:val="28"/>
          <w:lang w:val="de-DE"/>
        </w:rPr>
        <w:t xml:space="preserve"> -</w:t>
      </w:r>
      <w:proofErr w:type="spellStart"/>
      <w:r w:rsidRPr="00200323">
        <w:rPr>
          <w:b/>
          <w:sz w:val="28"/>
          <w:szCs w:val="28"/>
          <w:lang w:val="de-DE"/>
        </w:rPr>
        <w:t>st</w:t>
      </w:r>
      <w:proofErr w:type="spellEnd"/>
      <w:r w:rsidRPr="00200323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от</w:t>
      </w:r>
      <w:r w:rsidRPr="00200323">
        <w:rPr>
          <w:sz w:val="28"/>
          <w:szCs w:val="28"/>
          <w:lang w:val="de-DE"/>
        </w:rPr>
        <w:t xml:space="preserve"> 20 </w:t>
      </w:r>
      <w:r w:rsidRPr="006B5FA5">
        <w:rPr>
          <w:sz w:val="28"/>
          <w:szCs w:val="28"/>
        </w:rPr>
        <w:t>и</w:t>
      </w:r>
      <w:r w:rsidRPr="00200323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далее</w:t>
      </w:r>
      <w:r w:rsidRPr="00200323">
        <w:rPr>
          <w:sz w:val="28"/>
          <w:szCs w:val="28"/>
          <w:lang w:val="de-DE"/>
        </w:rPr>
        <w:t xml:space="preserve">: </w:t>
      </w:r>
      <w:r w:rsidRPr="006B5FA5">
        <w:rPr>
          <w:rStyle w:val="a3"/>
          <w:sz w:val="28"/>
          <w:szCs w:val="28"/>
        </w:rPr>
        <w:t>der</w:t>
      </w:r>
      <w:r w:rsidRPr="00200323">
        <w:rPr>
          <w:rStyle w:val="a3"/>
          <w:sz w:val="28"/>
          <w:szCs w:val="28"/>
        </w:rPr>
        <w:t xml:space="preserve"> (</w:t>
      </w:r>
      <w:r w:rsidRPr="006B5FA5">
        <w:rPr>
          <w:rStyle w:val="a3"/>
          <w:sz w:val="28"/>
          <w:szCs w:val="28"/>
        </w:rPr>
        <w:t>die</w:t>
      </w:r>
      <w:r w:rsidRPr="00200323">
        <w:rPr>
          <w:rStyle w:val="a3"/>
          <w:sz w:val="28"/>
          <w:szCs w:val="28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00323">
        <w:rPr>
          <w:rStyle w:val="a3"/>
          <w:sz w:val="28"/>
          <w:szCs w:val="28"/>
        </w:rPr>
        <w:t xml:space="preserve">) </w:t>
      </w:r>
      <w:r w:rsidRPr="006B5FA5">
        <w:rPr>
          <w:rStyle w:val="a3"/>
          <w:sz w:val="28"/>
          <w:szCs w:val="28"/>
        </w:rPr>
        <w:t>zwanzigste</w:t>
      </w:r>
      <w:r w:rsidRPr="00200323">
        <w:rPr>
          <w:rStyle w:val="a3"/>
          <w:sz w:val="28"/>
          <w:szCs w:val="28"/>
        </w:rPr>
        <w:t xml:space="preserve">, </w:t>
      </w:r>
      <w:r w:rsidRPr="006B5FA5">
        <w:rPr>
          <w:rStyle w:val="a3"/>
          <w:sz w:val="28"/>
          <w:szCs w:val="28"/>
        </w:rPr>
        <w:t>der</w:t>
      </w:r>
      <w:r w:rsidRPr="00200323">
        <w:rPr>
          <w:rStyle w:val="a3"/>
          <w:sz w:val="28"/>
          <w:szCs w:val="28"/>
        </w:rPr>
        <w:t xml:space="preserve"> (</w:t>
      </w:r>
      <w:r w:rsidRPr="006B5FA5">
        <w:rPr>
          <w:rStyle w:val="a3"/>
          <w:sz w:val="28"/>
          <w:szCs w:val="28"/>
        </w:rPr>
        <w:t>die</w:t>
      </w:r>
      <w:r w:rsidRPr="00200323">
        <w:rPr>
          <w:rStyle w:val="a3"/>
          <w:sz w:val="28"/>
          <w:szCs w:val="28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00323">
        <w:rPr>
          <w:rStyle w:val="a3"/>
          <w:sz w:val="28"/>
          <w:szCs w:val="28"/>
        </w:rPr>
        <w:t xml:space="preserve">) </w:t>
      </w:r>
      <w:r w:rsidRPr="006B5FA5">
        <w:rPr>
          <w:rStyle w:val="a3"/>
          <w:sz w:val="28"/>
          <w:szCs w:val="28"/>
        </w:rPr>
        <w:t>einundzwanzigste</w:t>
      </w:r>
      <w:r w:rsidRPr="00200323">
        <w:rPr>
          <w:rStyle w:val="a3"/>
          <w:sz w:val="28"/>
          <w:szCs w:val="28"/>
        </w:rPr>
        <w:t>.</w:t>
      </w:r>
    </w:p>
    <w:p w:rsidR="002B10F9" w:rsidRPr="006B5FA5" w:rsidRDefault="002B10F9" w:rsidP="002B10F9">
      <w:pPr>
        <w:ind w:right="60" w:firstLine="426"/>
        <w:jc w:val="both"/>
        <w:rPr>
          <w:sz w:val="28"/>
          <w:szCs w:val="28"/>
          <w:lang w:val="de-DE"/>
        </w:rPr>
      </w:pPr>
      <w:r w:rsidRPr="006B5FA5">
        <w:rPr>
          <w:sz w:val="28"/>
          <w:szCs w:val="28"/>
        </w:rPr>
        <w:t>Особо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образованы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порядковые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числительные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от</w:t>
      </w:r>
      <w:r w:rsidRPr="006B5FA5">
        <w:rPr>
          <w:sz w:val="28"/>
          <w:szCs w:val="28"/>
          <w:lang w:val="de-DE"/>
        </w:rPr>
        <w:t xml:space="preserve"> 1 — der (die, das) erste, 3 - der (die, das) dritte, 8 - der (die, das) achte.</w:t>
      </w:r>
    </w:p>
    <w:p w:rsidR="002B10F9" w:rsidRDefault="002B10F9" w:rsidP="002B10F9">
      <w:pPr>
        <w:ind w:firstLine="426"/>
        <w:jc w:val="both"/>
        <w:rPr>
          <w:rStyle w:val="a3"/>
          <w:sz w:val="28"/>
          <w:szCs w:val="28"/>
        </w:rPr>
      </w:pPr>
      <w:r w:rsidRPr="006B5FA5">
        <w:rPr>
          <w:sz w:val="28"/>
          <w:szCs w:val="28"/>
        </w:rPr>
        <w:t>Порядковые числительные употребляются как определение к существительным, перед ними обычно стоит определенный артикль и склоняются они по слабому типу склонения прилагательных (см. § 20, а). После пор</w:t>
      </w:r>
      <w:r>
        <w:rPr>
          <w:sz w:val="28"/>
          <w:szCs w:val="28"/>
        </w:rPr>
        <w:t>ядкового числительного, написан</w:t>
      </w:r>
      <w:r w:rsidRPr="006B5FA5">
        <w:rPr>
          <w:sz w:val="28"/>
          <w:szCs w:val="28"/>
        </w:rPr>
        <w:t xml:space="preserve">ного цифрой, всегда ставится точка: </w:t>
      </w:r>
      <w:r w:rsidRPr="006B5FA5">
        <w:rPr>
          <w:rStyle w:val="a3"/>
          <w:sz w:val="28"/>
          <w:szCs w:val="28"/>
        </w:rPr>
        <w:t>der</w:t>
      </w:r>
      <w:r w:rsidRPr="002B10F9">
        <w:rPr>
          <w:rStyle w:val="a3"/>
          <w:sz w:val="28"/>
          <w:szCs w:val="28"/>
          <w:lang w:val="ru-RU"/>
        </w:rPr>
        <w:t xml:space="preserve"> 1. </w:t>
      </w:r>
      <w:r w:rsidRPr="006B5FA5">
        <w:rPr>
          <w:rStyle w:val="a3"/>
          <w:sz w:val="28"/>
          <w:szCs w:val="28"/>
        </w:rPr>
        <w:t>September, am</w:t>
      </w:r>
      <w:r w:rsidRPr="006B5FA5">
        <w:rPr>
          <w:sz w:val="28"/>
          <w:szCs w:val="28"/>
        </w:rPr>
        <w:t xml:space="preserve"> 7. </w:t>
      </w:r>
      <w:r w:rsidRPr="006B5FA5">
        <w:rPr>
          <w:rStyle w:val="a3"/>
          <w:sz w:val="28"/>
          <w:szCs w:val="28"/>
        </w:rPr>
        <w:t>Oktober.</w:t>
      </w:r>
    </w:p>
    <w:p w:rsidR="002B10F9" w:rsidRDefault="002B10F9" w:rsidP="002B10F9">
      <w:pPr>
        <w:ind w:right="20"/>
        <w:rPr>
          <w:sz w:val="28"/>
          <w:szCs w:val="28"/>
          <w:lang w:val="de-DE"/>
        </w:rPr>
      </w:pPr>
    </w:p>
    <w:p w:rsidR="009353C9" w:rsidRDefault="009353C9"/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F9"/>
    <w:rsid w:val="001530CF"/>
    <w:rsid w:val="002B10F9"/>
    <w:rsid w:val="005E4242"/>
    <w:rsid w:val="00682B2B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CB548"/>
  <w15:docId w15:val="{D4CBF6EA-97E1-43EC-A8D3-C8283D37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2B1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3">
    <w:name w:val="Основной текст + Полужирный;Курсив"/>
    <w:rsid w:val="002B10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B5D406-D04A-485D-A572-7F2377337689}"/>
</file>

<file path=customXml/itemProps2.xml><?xml version="1.0" encoding="utf-8"?>
<ds:datastoreItem xmlns:ds="http://schemas.openxmlformats.org/officeDocument/2006/customXml" ds:itemID="{5575FE69-F3C9-48F8-A290-5C874E8A69C3}"/>
</file>

<file path=customXml/itemProps3.xml><?xml version="1.0" encoding="utf-8"?>
<ds:datastoreItem xmlns:ds="http://schemas.openxmlformats.org/officeDocument/2006/customXml" ds:itemID="{5550D2C8-BA19-45AE-B1F1-00648E7BA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>Krokoz™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Professional</cp:lastModifiedBy>
  <cp:revision>3</cp:revision>
  <dcterms:created xsi:type="dcterms:W3CDTF">2019-05-15T13:12:00Z</dcterms:created>
  <dcterms:modified xsi:type="dcterms:W3CDTF">2021-02-02T07:21:00Z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